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66E" w:rsidRDefault="001915C9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-876300</wp:posOffset>
            </wp:positionV>
            <wp:extent cx="1323975" cy="1990725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B30">
        <w:rPr>
          <w:noProof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margin-left:-60.75pt;margin-top:-60pt;width:232.5pt;height:97.5pt;z-index:-251658752;mso-position-horizontal-relative:text;mso-position-vertical-relative:text;mso-width-relative:page;mso-height-relative:page" adj="21600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If I Could Be...."/>
            <w10:wrap type="square"/>
          </v:shape>
        </w:pict>
      </w:r>
    </w:p>
    <w:p w:rsidR="00FF266E" w:rsidRPr="00FF266E" w:rsidRDefault="00FF266E" w:rsidP="00FF266E"/>
    <w:p w:rsidR="00FF266E" w:rsidRDefault="00FF266E" w:rsidP="00FF266E"/>
    <w:p w:rsidR="00FF266E" w:rsidRDefault="00FF266E" w:rsidP="00FF266E">
      <w:pPr>
        <w:tabs>
          <w:tab w:val="left" w:pos="1050"/>
        </w:tabs>
      </w:pPr>
      <w:r>
        <w:tab/>
        <w:t xml:space="preserve">If I could be any famous person that I wanted it would be Amelia Earhart. She was a very courageous because even though everyone told her that she couldn’t, she still persisted into finishing. </w:t>
      </w:r>
      <w:r w:rsidR="000A3916">
        <w:t xml:space="preserve">Her death was very sad, but her tale will live on forever. </w:t>
      </w:r>
    </w:p>
    <w:p w:rsidR="000A3916" w:rsidRDefault="000A3916" w:rsidP="00FF266E">
      <w:pPr>
        <w:tabs>
          <w:tab w:val="left" w:pos="1050"/>
        </w:tabs>
      </w:pPr>
      <w:r>
        <w:tab/>
        <w:t>When I was getting ready to fly I would wear a leather jacket, with some eye goggles so I could protect my eyes. I would also wear some comfy pants so that when I’m flying I can be more comfortable. To make sure that my hair wouldn’t be all wacky I would wear some sort of hat on my head. During my days off of flying I would sketch out new places that I could fly to, maybe I would bring some of my friends with me so they can experience what I do on most of my days.</w:t>
      </w:r>
    </w:p>
    <w:p w:rsidR="000A3916" w:rsidRDefault="000A3916" w:rsidP="00FF266E">
      <w:pPr>
        <w:tabs>
          <w:tab w:val="left" w:pos="1050"/>
        </w:tabs>
      </w:pPr>
      <w:r>
        <w:tab/>
        <w:t>I would have bought a little house on a farm, that way I would have room to keep my planes when I’m done with them. In my house would be lots of sketches that I have drawn of my planes. My house probably wouldn’t be very clean because I would always be gone getting new supplies or out and about.</w:t>
      </w:r>
    </w:p>
    <w:p w:rsidR="000A3916" w:rsidRDefault="000A3916" w:rsidP="00FF266E">
      <w:pPr>
        <w:tabs>
          <w:tab w:val="left" w:pos="1050"/>
        </w:tabs>
      </w:pPr>
      <w:r>
        <w:tab/>
        <w:t>Interesting facts:</w:t>
      </w:r>
    </w:p>
    <w:p w:rsidR="000A3916" w:rsidRPr="000A3916" w:rsidRDefault="000A3916" w:rsidP="000A39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3916">
        <w:rPr>
          <w:rFonts w:ascii="Times New Roman" w:eastAsia="Times New Roman" w:hAnsi="Times New Roman" w:cs="Times New Roman"/>
          <w:sz w:val="24"/>
          <w:szCs w:val="24"/>
        </w:rPr>
        <w:t xml:space="preserve">Amelia was named Amelia Mary Earhart after her two grandmothers, Amelia Harres Otis and Mary Wells Earhart -- a family tradition. </w:t>
      </w:r>
    </w:p>
    <w:p w:rsidR="000A3916" w:rsidRPr="000A3916" w:rsidRDefault="000A3916" w:rsidP="000A39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3916">
        <w:rPr>
          <w:rFonts w:ascii="Times New Roman" w:eastAsia="Times New Roman" w:hAnsi="Times New Roman" w:cs="Times New Roman"/>
          <w:sz w:val="24"/>
          <w:szCs w:val="24"/>
        </w:rPr>
        <w:t xml:space="preserve">Amelia received the nickname "Meelie" from her younger sister Muriel, because as a young child, Muriel couldn't pronounce Amelia's name correctly. </w:t>
      </w:r>
    </w:p>
    <w:p w:rsidR="000A3916" w:rsidRPr="000A3916" w:rsidRDefault="000A3916" w:rsidP="000A39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3916">
        <w:rPr>
          <w:rFonts w:ascii="Times New Roman" w:eastAsia="Times New Roman" w:hAnsi="Times New Roman" w:cs="Times New Roman"/>
          <w:sz w:val="24"/>
          <w:szCs w:val="24"/>
        </w:rPr>
        <w:t xml:space="preserve">Amelia was initially engaged to be married to a New Englander named Sam Chapman, whom she met while visiting her parents in Los Angeles. </w:t>
      </w:r>
    </w:p>
    <w:p w:rsidR="000A3916" w:rsidRPr="000A3916" w:rsidRDefault="001915C9" w:rsidP="000A39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2568839</wp:posOffset>
            </wp:positionV>
            <wp:extent cx="1552575" cy="1312916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12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3916" w:rsidRPr="000A3916">
        <w:rPr>
          <w:rFonts w:ascii="Times New Roman" w:eastAsia="Times New Roman" w:hAnsi="Times New Roman" w:cs="Times New Roman"/>
          <w:sz w:val="24"/>
          <w:szCs w:val="24"/>
        </w:rPr>
        <w:t xml:space="preserve">Shortly after her engagement to Sam Chapman ended, Amelia composed the following poem: </w:t>
      </w:r>
    </w:p>
    <w:tbl>
      <w:tblPr>
        <w:tblpPr w:leftFromText="180" w:rightFromText="180" w:vertAnchor="text" w:tblpY="1"/>
        <w:tblOverlap w:val="never"/>
        <w:tblW w:w="3300" w:type="pct"/>
        <w:tblCellSpacing w:w="15" w:type="dxa"/>
        <w:tblInd w:w="16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7"/>
      </w:tblGrid>
      <w:tr w:rsidR="000A3916" w:rsidRPr="000A3916" w:rsidTr="001915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3916" w:rsidRPr="000A3916" w:rsidRDefault="000A3916" w:rsidP="001915C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Courage </w:t>
            </w:r>
          </w:p>
          <w:p w:rsidR="000A3916" w:rsidRPr="000A3916" w:rsidRDefault="001915C9" w:rsidP="00191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3295650</wp:posOffset>
                  </wp:positionH>
                  <wp:positionV relativeFrom="paragraph">
                    <wp:posOffset>490220</wp:posOffset>
                  </wp:positionV>
                  <wp:extent cx="2114550" cy="2266950"/>
                  <wp:effectExtent l="1905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A3916"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Courage is the price which life exacts for granting peace. </w:t>
            </w:r>
            <w:r w:rsidR="000A3916"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The soul that knows it not, knows no release</w:t>
            </w:r>
            <w:r w:rsidR="000A3916"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From little things;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A3916" w:rsidRPr="000A3916" w:rsidRDefault="000A3916" w:rsidP="00191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Knows not the livid loneliness of fear </w:t>
            </w: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Nor mountain heights, where bitter joy you can hear</w:t>
            </w: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The sound of wings. </w:t>
            </w:r>
          </w:p>
          <w:p w:rsidR="000A3916" w:rsidRPr="000A3916" w:rsidRDefault="000A3916" w:rsidP="00191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can life grant us boon of living, compensate, </w:t>
            </w: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For dull gray ugliness and pregnant hate </w:t>
            </w: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Unless we dare </w:t>
            </w:r>
          </w:p>
          <w:p w:rsidR="000A3916" w:rsidRPr="000A3916" w:rsidRDefault="000A3916" w:rsidP="001915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The soul's dominion? Each time we make a choice we pay </w:t>
            </w: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With courage to behold resistless day </w:t>
            </w:r>
            <w:r w:rsidRPr="000A391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And count it fair.</w:t>
            </w:r>
          </w:p>
        </w:tc>
      </w:tr>
    </w:tbl>
    <w:p w:rsidR="000A3916" w:rsidRPr="000A3916" w:rsidRDefault="001915C9" w:rsidP="000A39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 w:type="textWrapping" w:clear="all"/>
      </w:r>
      <w:r w:rsidR="000A3916" w:rsidRPr="000A3916">
        <w:rPr>
          <w:rFonts w:ascii="Times New Roman" w:eastAsia="Times New Roman" w:hAnsi="Times New Roman" w:cs="Times New Roman"/>
          <w:sz w:val="24"/>
          <w:szCs w:val="24"/>
        </w:rPr>
        <w:t xml:space="preserve">Amelia helped to finance a date fruit farm in Arizona for her former California mechanic who had contracted tuberculosis. </w:t>
      </w:r>
    </w:p>
    <w:p w:rsidR="000A3916" w:rsidRPr="000A3916" w:rsidRDefault="000A3916" w:rsidP="000A391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3916">
        <w:rPr>
          <w:rFonts w:ascii="Times New Roman" w:eastAsia="Times New Roman" w:hAnsi="Times New Roman" w:cs="Times New Roman"/>
          <w:sz w:val="24"/>
          <w:szCs w:val="24"/>
        </w:rPr>
        <w:t xml:space="preserve">Amelia was the first female, and one of only a few to date, to receive the Air Force Distinguished Flying Cross. </w:t>
      </w:r>
    </w:p>
    <w:p w:rsidR="000A3916" w:rsidRPr="00FF266E" w:rsidRDefault="000A3916" w:rsidP="00FF266E">
      <w:pPr>
        <w:tabs>
          <w:tab w:val="left" w:pos="1050"/>
        </w:tabs>
      </w:pPr>
    </w:p>
    <w:sectPr w:rsidR="000A3916" w:rsidRPr="00FF266E" w:rsidSect="007D3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25A61"/>
    <w:multiLevelType w:val="multilevel"/>
    <w:tmpl w:val="F976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A52236"/>
    <w:multiLevelType w:val="multilevel"/>
    <w:tmpl w:val="0466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F09"/>
    <w:rsid w:val="000A3916"/>
    <w:rsid w:val="001915C9"/>
    <w:rsid w:val="002B2568"/>
    <w:rsid w:val="007D397F"/>
    <w:rsid w:val="00912F09"/>
    <w:rsid w:val="009C0B30"/>
    <w:rsid w:val="00CC2580"/>
    <w:rsid w:val="00FF2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3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A391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5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14stimer</dc:creator>
  <cp:keywords/>
  <dc:description/>
  <cp:lastModifiedBy>14stimer</cp:lastModifiedBy>
  <cp:revision>3</cp:revision>
  <dcterms:created xsi:type="dcterms:W3CDTF">2010-11-19T16:07:00Z</dcterms:created>
  <dcterms:modified xsi:type="dcterms:W3CDTF">2010-11-19T16:34:00Z</dcterms:modified>
</cp:coreProperties>
</file>